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BD" w:rsidRDefault="004C3CBD" w:rsidP="00FD51D0">
      <w:pPr>
        <w:jc w:val="center"/>
        <w:rPr>
          <w:sz w:val="36"/>
          <w:szCs w:val="36"/>
          <w:u w:val="single"/>
        </w:rPr>
      </w:pPr>
      <w:r>
        <w:rPr>
          <w:noProof/>
          <w:sz w:val="36"/>
          <w:szCs w:val="36"/>
          <w:u w:val="single"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-775335</wp:posOffset>
            </wp:positionH>
            <wp:positionV relativeFrom="paragraph">
              <wp:posOffset>-509270</wp:posOffset>
            </wp:positionV>
            <wp:extent cx="1904365" cy="590550"/>
            <wp:effectExtent l="19050" t="0" r="635" b="0"/>
            <wp:wrapTight wrapText="bothSides">
              <wp:wrapPolygon edited="0">
                <wp:start x="17718" y="0"/>
                <wp:lineTo x="1945" y="1394"/>
                <wp:lineTo x="-216" y="2787"/>
                <wp:lineTo x="-216" y="20206"/>
                <wp:lineTo x="1296" y="20903"/>
                <wp:lineTo x="15773" y="20903"/>
                <wp:lineTo x="19663" y="20903"/>
                <wp:lineTo x="20311" y="20903"/>
                <wp:lineTo x="21607" y="13935"/>
                <wp:lineTo x="21607" y="5574"/>
                <wp:lineTo x="20959" y="1394"/>
                <wp:lineTo x="19663" y="0"/>
                <wp:lineTo x="17718" y="0"/>
              </wp:wrapPolygon>
            </wp:wrapTight>
            <wp:docPr id="2" name="Imagem 0" descr="logo_ab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bae.pn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u w:val="single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-718820</wp:posOffset>
            </wp:positionV>
            <wp:extent cx="1638300" cy="1162050"/>
            <wp:effectExtent l="0" t="0" r="0" b="0"/>
            <wp:wrapTight wrapText="bothSides">
              <wp:wrapPolygon edited="0">
                <wp:start x="15823" y="3187"/>
                <wp:lineTo x="12307" y="3541"/>
                <wp:lineTo x="9544" y="6020"/>
                <wp:lineTo x="9795" y="8852"/>
                <wp:lineTo x="4019" y="13102"/>
                <wp:lineTo x="3767" y="13810"/>
                <wp:lineTo x="5777" y="14518"/>
                <wp:lineTo x="1507" y="16997"/>
                <wp:lineTo x="2009" y="18767"/>
                <wp:lineTo x="16074" y="19830"/>
                <wp:lineTo x="17330" y="19830"/>
                <wp:lineTo x="19088" y="18767"/>
                <wp:lineTo x="18084" y="16643"/>
                <wp:lineTo x="10298" y="14518"/>
                <wp:lineTo x="18837" y="14518"/>
                <wp:lineTo x="20093" y="13810"/>
                <wp:lineTo x="19340" y="6374"/>
                <wp:lineTo x="18837" y="4603"/>
                <wp:lineTo x="16828" y="3187"/>
                <wp:lineTo x="15823" y="3187"/>
              </wp:wrapPolygon>
            </wp:wrapTight>
            <wp:docPr id="3" name="Imagem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5F9F7"/>
                        </a:clrFrom>
                        <a:clrTo>
                          <a:srgbClr val="F5F9F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51D0" w:rsidRDefault="00FD51D0" w:rsidP="00FD51D0">
      <w:pPr>
        <w:jc w:val="center"/>
        <w:rPr>
          <w:sz w:val="36"/>
          <w:szCs w:val="36"/>
          <w:u w:val="single"/>
        </w:rPr>
      </w:pPr>
      <w:r w:rsidRPr="00FD51D0">
        <w:rPr>
          <w:sz w:val="36"/>
          <w:szCs w:val="36"/>
          <w:u w:val="single"/>
        </w:rPr>
        <w:t>Ficha de Inscrição</w:t>
      </w:r>
    </w:p>
    <w:p w:rsidR="00FD51D0" w:rsidRPr="00FD51D0" w:rsidRDefault="00FD51D0" w:rsidP="00FD51D0">
      <w:pPr>
        <w:jc w:val="center"/>
        <w:rPr>
          <w:sz w:val="36"/>
          <w:szCs w:val="36"/>
          <w:u w:val="single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  <w:r w:rsidRPr="00FD51D0">
        <w:rPr>
          <w:b/>
          <w:sz w:val="36"/>
          <w:szCs w:val="36"/>
        </w:rPr>
        <w:t>Actividades de Educação Ambiental Bandeira Azul</w:t>
      </w:r>
    </w:p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/>
      </w:tblPr>
      <w:tblGrid>
        <w:gridCol w:w="3510"/>
        <w:gridCol w:w="2410"/>
        <w:gridCol w:w="3260"/>
      </w:tblGrid>
      <w:tr w:rsidR="00FD51D0" w:rsidRPr="001F7D4E" w:rsidTr="00FC5166">
        <w:tc>
          <w:tcPr>
            <w:tcW w:w="5920" w:type="dxa"/>
            <w:gridSpan w:val="2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Participação Cinema Azul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Inscrever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Grupo </w:t>
            </w:r>
            <w:r>
              <w:rPr>
                <w:rFonts w:ascii="Arial" w:hAnsi="Arial" w:cs="Arial"/>
                <w:sz w:val="20"/>
                <w:szCs w:val="20"/>
              </w:rPr>
              <w:t>Cinema Azul</w:t>
            </w: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Nome do Grupo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CAESV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30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Nº acompanhantes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&lt; 18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&gt; 18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anos</w:t>
            </w:r>
            <w:proofErr w:type="gramEnd"/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Concelho</w:t>
            </w:r>
          </w:p>
        </w:tc>
        <w:tc>
          <w:tcPr>
            <w:tcW w:w="326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 Do Vouga</w:t>
            </w: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F7D4E">
              <w:rPr>
                <w:rFonts w:ascii="Arial" w:hAnsi="Arial" w:cs="Arial"/>
                <w:sz w:val="20"/>
                <w:szCs w:val="20"/>
              </w:rPr>
              <w:t>rupo(s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/>
      </w:tblPr>
      <w:tblGrid>
        <w:gridCol w:w="3510"/>
        <w:gridCol w:w="2410"/>
        <w:gridCol w:w="3260"/>
      </w:tblGrid>
      <w:tr w:rsidR="00FD51D0" w:rsidRPr="001F7D4E" w:rsidTr="00FC5166">
        <w:tc>
          <w:tcPr>
            <w:tcW w:w="5920" w:type="dxa"/>
            <w:gridSpan w:val="2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Participação Rios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Inscrever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Grupo </w:t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Rios</w:t>
            </w:r>
            <w:proofErr w:type="gramEnd"/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Nome do Grupo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D51D0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D5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Praia Fluvial Quinta do Barco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30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Nº acompanhantes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&lt; 18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&gt; 18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anos</w:t>
            </w:r>
            <w:proofErr w:type="gramEnd"/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Concelho</w:t>
            </w:r>
          </w:p>
        </w:tc>
        <w:tc>
          <w:tcPr>
            <w:tcW w:w="326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 Do Vouga</w:t>
            </w: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F7D4E">
              <w:rPr>
                <w:rFonts w:ascii="Arial" w:hAnsi="Arial" w:cs="Arial"/>
                <w:sz w:val="20"/>
                <w:szCs w:val="20"/>
              </w:rPr>
              <w:t>rupo(s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/>
      </w:tblPr>
      <w:tblGrid>
        <w:gridCol w:w="3510"/>
        <w:gridCol w:w="2410"/>
        <w:gridCol w:w="3260"/>
      </w:tblGrid>
      <w:tr w:rsidR="00FD51D0" w:rsidRPr="001F7D4E" w:rsidTr="00FC5166">
        <w:tc>
          <w:tcPr>
            <w:tcW w:w="5920" w:type="dxa"/>
            <w:gridSpan w:val="2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Participação Eco Peddy- Paper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Inscrever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D51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Grupo </w:t>
            </w:r>
            <w:r>
              <w:rPr>
                <w:rFonts w:ascii="Arial" w:hAnsi="Arial" w:cs="Arial"/>
                <w:sz w:val="20"/>
                <w:szCs w:val="20"/>
              </w:rPr>
              <w:t xml:space="preserve">Eco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Peddy-Paper</w:t>
            </w:r>
            <w:proofErr w:type="spellEnd"/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Nome do Grupo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 do Vouga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30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Nº acompanhantes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&lt; 18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&gt; 18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anos</w:t>
            </w:r>
            <w:proofErr w:type="gramEnd"/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Concelho</w:t>
            </w:r>
          </w:p>
        </w:tc>
        <w:tc>
          <w:tcPr>
            <w:tcW w:w="326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 Do Vouga</w:t>
            </w: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F7D4E">
              <w:rPr>
                <w:rFonts w:ascii="Arial" w:hAnsi="Arial" w:cs="Arial"/>
                <w:sz w:val="20"/>
                <w:szCs w:val="20"/>
              </w:rPr>
              <w:t>rupo(s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D5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tbl>
      <w:tblPr>
        <w:tblW w:w="9180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/>
      </w:tblPr>
      <w:tblGrid>
        <w:gridCol w:w="3510"/>
        <w:gridCol w:w="2410"/>
        <w:gridCol w:w="3260"/>
      </w:tblGrid>
      <w:tr w:rsidR="00FD51D0" w:rsidRPr="001F7D4E" w:rsidTr="00FC5166">
        <w:tc>
          <w:tcPr>
            <w:tcW w:w="5920" w:type="dxa"/>
            <w:gridSpan w:val="2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Participação Limpeza balnear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Inscrever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D51D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Grupo </w:t>
            </w:r>
            <w:r>
              <w:rPr>
                <w:rFonts w:ascii="Arial" w:hAnsi="Arial" w:cs="Arial"/>
                <w:sz w:val="20"/>
                <w:szCs w:val="20"/>
              </w:rPr>
              <w:t>Limpeza Balnear</w:t>
            </w: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Nome do Grupo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Pr="001F7D4E" w:rsidRDefault="00FD51D0" w:rsidP="00FD51D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Praia Fluvial Quinta do Barco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30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Nº acompanhantes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&lt; 18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 xml:space="preserve"> anos</w:t>
            </w: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rPr>
          <w:trHeight w:val="70"/>
        </w:trPr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1F7D4E">
              <w:rPr>
                <w:rFonts w:ascii="Arial" w:hAnsi="Arial" w:cs="Arial"/>
                <w:sz w:val="20"/>
                <w:szCs w:val="20"/>
              </w:rPr>
              <w:t xml:space="preserve"> &gt; 18 </w:t>
            </w:r>
            <w:proofErr w:type="gramStart"/>
            <w:r w:rsidRPr="001F7D4E">
              <w:rPr>
                <w:rFonts w:ascii="Arial" w:hAnsi="Arial" w:cs="Arial"/>
                <w:sz w:val="20"/>
                <w:szCs w:val="20"/>
              </w:rPr>
              <w:t>anos</w:t>
            </w:r>
            <w:proofErr w:type="gramEnd"/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51D0" w:rsidRPr="001F7D4E" w:rsidTr="00FC5166">
        <w:tc>
          <w:tcPr>
            <w:tcW w:w="3510" w:type="dxa"/>
            <w:vMerge w:val="restart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F7D4E">
              <w:rPr>
                <w:rFonts w:ascii="Arial" w:hAnsi="Arial" w:cs="Arial"/>
                <w:sz w:val="20"/>
                <w:szCs w:val="20"/>
              </w:rPr>
              <w:t>Concelho</w:t>
            </w:r>
          </w:p>
        </w:tc>
        <w:tc>
          <w:tcPr>
            <w:tcW w:w="3260" w:type="dxa"/>
            <w:vAlign w:val="center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Sever Do Vouga</w:t>
            </w:r>
          </w:p>
        </w:tc>
      </w:tr>
      <w:tr w:rsidR="00FD51D0" w:rsidRPr="001F7D4E" w:rsidTr="00FC5166">
        <w:tc>
          <w:tcPr>
            <w:tcW w:w="3510" w:type="dxa"/>
            <w:vMerge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FD51D0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1F7D4E">
              <w:rPr>
                <w:rFonts w:ascii="Arial" w:hAnsi="Arial" w:cs="Arial"/>
                <w:sz w:val="20"/>
                <w:szCs w:val="20"/>
              </w:rPr>
              <w:t>rupo(s</w:t>
            </w:r>
            <w:proofErr w:type="gramEnd"/>
            <w:r w:rsidRPr="001F7D4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:rsidR="00FD51D0" w:rsidRPr="001F7D4E" w:rsidRDefault="00FD51D0" w:rsidP="00FC516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Default="00FD51D0" w:rsidP="00FD51D0">
      <w:pPr>
        <w:jc w:val="center"/>
        <w:rPr>
          <w:b/>
          <w:sz w:val="36"/>
          <w:szCs w:val="36"/>
        </w:rPr>
      </w:pPr>
    </w:p>
    <w:p w:rsidR="00FD51D0" w:rsidRPr="00FD51D0" w:rsidRDefault="00FD51D0" w:rsidP="00FD51D0">
      <w:pPr>
        <w:jc w:val="center"/>
        <w:rPr>
          <w:b/>
          <w:sz w:val="36"/>
          <w:szCs w:val="36"/>
        </w:rPr>
      </w:pPr>
    </w:p>
    <w:sectPr w:rsidR="00FD51D0" w:rsidRPr="00FD51D0" w:rsidSect="000064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30F" w:rsidRDefault="00DA330F" w:rsidP="004C3CBD">
      <w:pPr>
        <w:spacing w:after="0" w:line="240" w:lineRule="auto"/>
      </w:pPr>
      <w:r>
        <w:separator/>
      </w:r>
    </w:p>
  </w:endnote>
  <w:endnote w:type="continuationSeparator" w:id="0">
    <w:p w:rsidR="00DA330F" w:rsidRDefault="00DA330F" w:rsidP="004C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Default="004C3CB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Pr="00B30542" w:rsidRDefault="004C3CBD" w:rsidP="00B30542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Inscrições válidas até três dias antes da Actividade (sujeita a confirmação). A inscrição é gratuita, mas obrigatória, e está sujeita ao nº de lugares disponíveis. </w:t>
    </w:r>
    <w:r w:rsidRPr="008F3F56">
      <w:rPr>
        <w:sz w:val="18"/>
        <w:szCs w:val="18"/>
      </w:rPr>
      <w:t xml:space="preserve">Enviar ficha preenchida para </w:t>
    </w:r>
    <w:hyperlink r:id="rId1" w:history="1">
      <w:r w:rsidR="00B30542" w:rsidRPr="00DC7FA8">
        <w:rPr>
          <w:rStyle w:val="Hiperligao"/>
          <w:sz w:val="18"/>
          <w:szCs w:val="18"/>
        </w:rPr>
        <w:t>quintadobarco.sv@gmail.com</w:t>
      </w:r>
    </w:hyperlink>
    <w:r>
      <w:rPr>
        <w:sz w:val="18"/>
        <w:szCs w:val="18"/>
      </w:rPr>
      <w:t xml:space="preserve"> </w:t>
    </w:r>
    <w:r w:rsidRPr="008F3F56">
      <w:rPr>
        <w:sz w:val="18"/>
        <w:szCs w:val="18"/>
      </w:rPr>
      <w:t>(em formato Word)</w:t>
    </w:r>
    <w:r>
      <w:rPr>
        <w:sz w:val="18"/>
        <w:szCs w:val="18"/>
      </w:rPr>
      <w:t xml:space="preserve">. Para mais informações por favor contactar (234 555 566) [Gabinete 1] ou através do </w:t>
    </w:r>
    <w:proofErr w:type="gramStart"/>
    <w:r>
      <w:rPr>
        <w:sz w:val="18"/>
        <w:szCs w:val="18"/>
      </w:rPr>
      <w:t>email</w:t>
    </w:r>
    <w:proofErr w:type="gramEnd"/>
    <w:r>
      <w:rPr>
        <w:sz w:val="18"/>
        <w:szCs w:val="18"/>
      </w:rPr>
      <w:t xml:space="preserve"> </w:t>
    </w:r>
    <w:hyperlink r:id="rId2" w:history="1">
      <w:r w:rsidR="00B30542" w:rsidRPr="00DC7FA8">
        <w:rPr>
          <w:rStyle w:val="Hiperligao"/>
          <w:sz w:val="18"/>
          <w:szCs w:val="18"/>
        </w:rPr>
        <w:t>quintadobarco.sv@gmail.com</w:t>
      </w:r>
    </w:hyperlink>
    <w:r w:rsidR="00B30542">
      <w:rPr>
        <w:sz w:val="18"/>
        <w:szCs w:val="18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Default="004C3C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30F" w:rsidRDefault="00DA330F" w:rsidP="004C3CBD">
      <w:pPr>
        <w:spacing w:after="0" w:line="240" w:lineRule="auto"/>
      </w:pPr>
      <w:r>
        <w:separator/>
      </w:r>
    </w:p>
  </w:footnote>
  <w:footnote w:type="continuationSeparator" w:id="0">
    <w:p w:rsidR="00DA330F" w:rsidRDefault="00DA330F" w:rsidP="004C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Default="004C3CB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Default="004C3CB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CBD" w:rsidRDefault="004C3CB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1D0"/>
    <w:rsid w:val="000064D4"/>
    <w:rsid w:val="002B4338"/>
    <w:rsid w:val="00444F02"/>
    <w:rsid w:val="00452792"/>
    <w:rsid w:val="004C3CBD"/>
    <w:rsid w:val="004E6596"/>
    <w:rsid w:val="00AD3B48"/>
    <w:rsid w:val="00AE2C21"/>
    <w:rsid w:val="00B30542"/>
    <w:rsid w:val="00C9226E"/>
    <w:rsid w:val="00DA330F"/>
    <w:rsid w:val="00E63055"/>
    <w:rsid w:val="00FD5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D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C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C3C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4C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C3CBD"/>
  </w:style>
  <w:style w:type="paragraph" w:styleId="Rodap">
    <w:name w:val="footer"/>
    <w:basedOn w:val="Normal"/>
    <w:link w:val="RodapCarcter"/>
    <w:uiPriority w:val="99"/>
    <w:semiHidden/>
    <w:unhideWhenUsed/>
    <w:rsid w:val="004C3C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C3CBD"/>
  </w:style>
  <w:style w:type="character" w:styleId="Hiperligao">
    <w:name w:val="Hyperlink"/>
    <w:basedOn w:val="Tipodeletrapredefinidodopargrafo"/>
    <w:uiPriority w:val="99"/>
    <w:unhideWhenUsed/>
    <w:rsid w:val="004C3C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quintadobarco.sv@gmail.com" TargetMode="External"/><Relationship Id="rId1" Type="http://schemas.openxmlformats.org/officeDocument/2006/relationships/hyperlink" Target="mailto:quintadobarco.sv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136</Words>
  <Characters>735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3</cp:revision>
  <dcterms:created xsi:type="dcterms:W3CDTF">2011-05-11T16:15:00Z</dcterms:created>
  <dcterms:modified xsi:type="dcterms:W3CDTF">2011-05-19T11:49:00Z</dcterms:modified>
</cp:coreProperties>
</file>